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991"/>
        <w:tblW w:w="103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2"/>
        <w:gridCol w:w="1595"/>
        <w:gridCol w:w="1291"/>
        <w:gridCol w:w="15"/>
        <w:gridCol w:w="1133"/>
        <w:gridCol w:w="1188"/>
        <w:gridCol w:w="1145"/>
        <w:gridCol w:w="1439"/>
        <w:gridCol w:w="1336"/>
      </w:tblGrid>
      <w:tr w:rsidR="00040C22" w:rsidRPr="00E10AB3" w14:paraId="328B7800" w14:textId="77777777" w:rsidTr="00846C2D">
        <w:trPr>
          <w:trHeight w:val="431"/>
        </w:trPr>
        <w:tc>
          <w:tcPr>
            <w:tcW w:w="406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913BE6D" w14:textId="77777777" w:rsidR="00040C22" w:rsidRPr="00E10AB3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E10AB3"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6DEED954" wp14:editId="7F1455E9">
                  <wp:extent cx="2143125" cy="381000"/>
                  <wp:effectExtent l="0" t="0" r="9525" b="0"/>
                  <wp:docPr id="7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그림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gridSpan w:val="5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7D49F9" w14:textId="58CD7FB8" w:rsidR="00040C22" w:rsidRPr="002B4D5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color w:val="000000"/>
                <w:w w:val="110"/>
                <w:kern w:val="0"/>
                <w:sz w:val="32"/>
                <w:szCs w:val="20"/>
              </w:rPr>
            </w:pPr>
            <w:r w:rsidRPr="002B4D52">
              <w:rPr>
                <w:rFonts w:ascii="Calibri" w:eastAsia="맑은 고딕" w:hAnsi="Calibri" w:cs="Calibri"/>
                <w:b/>
                <w:color w:val="000000"/>
                <w:w w:val="110"/>
                <w:kern w:val="0"/>
                <w:sz w:val="32"/>
                <w:szCs w:val="20"/>
              </w:rPr>
              <w:t>REFUND REQUEST</w:t>
            </w:r>
          </w:p>
        </w:tc>
      </w:tr>
      <w:tr w:rsidR="00040C22" w:rsidRPr="00E10AB3" w14:paraId="04A3083E" w14:textId="77777777" w:rsidTr="00846C2D">
        <w:trPr>
          <w:trHeight w:val="88"/>
        </w:trPr>
        <w:tc>
          <w:tcPr>
            <w:tcW w:w="10304" w:type="dxa"/>
            <w:gridSpan w:val="9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2B8767BA" w14:textId="7BA0FABE" w:rsidR="00040C22" w:rsidRPr="002B4D5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color w:val="FF0000"/>
                <w:kern w:val="0"/>
                <w:sz w:val="22"/>
                <w:szCs w:val="16"/>
              </w:rPr>
            </w:pPr>
            <w:r w:rsidRPr="002B4D52">
              <w:rPr>
                <w:rFonts w:ascii="맑은 고딕" w:eastAsia="맑은 고딕" w:hAnsi="맑은 고딕" w:cs="Calibri"/>
                <w:b/>
                <w:color w:val="FF0000"/>
                <w:kern w:val="0"/>
                <w:sz w:val="22"/>
                <w:szCs w:val="16"/>
                <w:lang w:eastAsia="ja-JP"/>
              </w:rPr>
              <w:t>영문 기재 필수</w:t>
            </w:r>
            <w:r w:rsidRPr="002B4D52">
              <w:rPr>
                <w:rFonts w:ascii="맑은 고딕" w:eastAsia="맑은 고딕" w:hAnsi="맑은 고딕" w:cs="Calibri" w:hint="eastAsia"/>
                <w:b/>
                <w:color w:val="FF0000"/>
                <w:kern w:val="0"/>
                <w:sz w:val="22"/>
                <w:szCs w:val="16"/>
              </w:rPr>
              <w:t xml:space="preserve"> </w:t>
            </w:r>
            <w:r w:rsidRPr="002B4D52">
              <w:rPr>
                <w:rFonts w:ascii="맑은 고딕" w:eastAsia="맑은 고딕" w:hAnsi="맑은 고딕" w:cs="Calibri"/>
                <w:color w:val="FF0000"/>
                <w:kern w:val="0"/>
                <w:sz w:val="22"/>
                <w:szCs w:val="16"/>
              </w:rPr>
              <w:t xml:space="preserve">/ Receiving e-mail address: </w:t>
            </w:r>
            <w:r w:rsidRPr="002B4D52">
              <w:rPr>
                <w:rFonts w:ascii="맑은 고딕" w:eastAsia="맑은 고딕" w:hAnsi="맑은 고딕" w:cs="Calibri"/>
                <w:color w:val="FF0000"/>
                <w:kern w:val="0"/>
                <w:sz w:val="22"/>
                <w:szCs w:val="16"/>
                <w:u w:val="single"/>
              </w:rPr>
              <w:t>refund.korea@vietjetair.com</w:t>
            </w:r>
          </w:p>
        </w:tc>
      </w:tr>
      <w:tr w:rsidR="00040C22" w:rsidRPr="00E10AB3" w14:paraId="00B5FCA1" w14:textId="77777777" w:rsidTr="00846C2D">
        <w:trPr>
          <w:trHeight w:val="351"/>
        </w:trPr>
        <w:tc>
          <w:tcPr>
            <w:tcW w:w="116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D7FD271" w14:textId="0EECD593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  <w:t>예약번호</w:t>
            </w:r>
            <w:r w:rsidR="002B4D52"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  <w:br/>
              <w:t xml:space="preserve">(RSVN </w:t>
            </w: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  <w:t>NO.)</w:t>
            </w:r>
          </w:p>
        </w:tc>
        <w:tc>
          <w:tcPr>
            <w:tcW w:w="2901" w:type="dxa"/>
            <w:gridSpan w:val="3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BB9216D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szCs w:val="16"/>
              </w:rPr>
            </w:pPr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#12345678</w:t>
            </w:r>
          </w:p>
        </w:tc>
        <w:tc>
          <w:tcPr>
            <w:tcW w:w="232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D7C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이메일</w:t>
            </w:r>
          </w:p>
          <w:p w14:paraId="6A91D48C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  <w:t>EMAIL ADDRESS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93EB47" w14:textId="77777777" w:rsidR="00040C22" w:rsidRPr="00E10AB3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40C22" w:rsidRPr="00E10AB3" w14:paraId="0E082ADC" w14:textId="77777777" w:rsidTr="00846C2D">
        <w:trPr>
          <w:trHeight w:val="361"/>
        </w:trPr>
        <w:tc>
          <w:tcPr>
            <w:tcW w:w="1162" w:type="dxa"/>
            <w:vMerge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0A96D73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ED8C120" w14:textId="77777777" w:rsidR="00040C22" w:rsidRPr="00E10AB3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C75C097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연락처</w:t>
            </w:r>
          </w:p>
          <w:p w14:paraId="0C6A4424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  <w:t>PHONE NUMBER</w:t>
            </w:r>
          </w:p>
        </w:tc>
        <w:tc>
          <w:tcPr>
            <w:tcW w:w="39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C4C00A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sz w:val="22"/>
                <w:szCs w:val="16"/>
              </w:rPr>
            </w:pPr>
            <w:r w:rsidRPr="0045608F">
              <w:rPr>
                <w:rFonts w:ascii="Calibri" w:eastAsia="Arial Unicode MS" w:hAnsi="Calibri" w:cs="Calibri"/>
                <w:color w:val="000000"/>
                <w:kern w:val="0"/>
                <w:sz w:val="22"/>
                <w:szCs w:val="16"/>
                <w:highlight w:val="yellow"/>
              </w:rPr>
              <w:t>+82-xxxxxxxxxx</w:t>
            </w:r>
          </w:p>
        </w:tc>
      </w:tr>
      <w:tr w:rsidR="00040C22" w:rsidRPr="00E10AB3" w14:paraId="737B0851" w14:textId="77777777" w:rsidTr="00846C2D">
        <w:trPr>
          <w:trHeight w:val="412"/>
        </w:trPr>
        <w:tc>
          <w:tcPr>
            <w:tcW w:w="116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A60EA9F" w14:textId="1C116EB2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이름/성별</w:t>
            </w: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  <w:br/>
              <w:t>(NAME)</w:t>
            </w:r>
          </w:p>
        </w:tc>
        <w:tc>
          <w:tcPr>
            <w:tcW w:w="914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2315D884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highlight w:val="yellow"/>
              </w:rPr>
            </w:pPr>
            <w:r w:rsidRPr="004560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highlight w:val="yellow"/>
              </w:rPr>
              <w:t>NAME1</w:t>
            </w:r>
          </w:p>
          <w:p w14:paraId="181FF202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highlight w:val="yellow"/>
              </w:rPr>
            </w:pPr>
            <w:r w:rsidRPr="004560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highlight w:val="yellow"/>
              </w:rPr>
              <w:t>NAME2</w:t>
            </w:r>
          </w:p>
          <w:p w14:paraId="1C93F718" w14:textId="77777777" w:rsidR="00040C22" w:rsidRPr="00E10AB3" w:rsidRDefault="00040C22" w:rsidP="00846C2D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Arial Unicode MS" w:hAnsi="Arial" w:cs="Arial"/>
                <w:color w:val="000000"/>
                <w:kern w:val="0"/>
                <w:sz w:val="16"/>
                <w:szCs w:val="16"/>
              </w:rPr>
            </w:pPr>
            <w:r w:rsidRPr="004560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highlight w:val="yellow"/>
              </w:rPr>
              <w:t>NAME3</w:t>
            </w:r>
            <w:r w:rsidRPr="0045608F">
              <w:rPr>
                <w:rFonts w:ascii="Arial" w:eastAsia="Arial Unicode MS" w:hAnsi="Arial" w:cs="Arial"/>
                <w:color w:val="000000"/>
                <w:kern w:val="0"/>
                <w:sz w:val="18"/>
                <w:szCs w:val="16"/>
              </w:rPr>
              <w:t xml:space="preserve"> </w:t>
            </w:r>
          </w:p>
        </w:tc>
      </w:tr>
      <w:tr w:rsidR="00040C22" w:rsidRPr="00E10AB3" w14:paraId="555277C8" w14:textId="77777777" w:rsidTr="00846C2D">
        <w:trPr>
          <w:trHeight w:val="57"/>
        </w:trPr>
        <w:tc>
          <w:tcPr>
            <w:tcW w:w="1162" w:type="dxa"/>
            <w:vMerge w:val="restar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1FAF8E5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항공 일정</w:t>
            </w:r>
          </w:p>
          <w:p w14:paraId="242B5192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(FLT SKD)</w:t>
            </w:r>
          </w:p>
        </w:tc>
        <w:tc>
          <w:tcPr>
            <w:tcW w:w="1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CE5027E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kern w:val="0"/>
                <w:szCs w:val="16"/>
              </w:rPr>
            </w:pPr>
          </w:p>
        </w:tc>
        <w:tc>
          <w:tcPr>
            <w:tcW w:w="12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89D54F1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날짜</w:t>
            </w:r>
          </w:p>
          <w:p w14:paraId="76D09217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(Date)</w:t>
            </w:r>
          </w:p>
        </w:tc>
        <w:tc>
          <w:tcPr>
            <w:tcW w:w="114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8175D1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편명</w:t>
            </w:r>
          </w:p>
          <w:p w14:paraId="13919757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(FLT)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6791DC" w14:textId="64A5C8C5" w:rsidR="00040C22" w:rsidRPr="0045608F" w:rsidRDefault="0045608F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</w:pPr>
            <w:r>
              <w:rPr>
                <w:rFonts w:ascii="맑은 고딕" w:eastAsia="맑은 고딕" w:hAnsi="맑은 고딕" w:cs="Calibri" w:hint="eastAsia"/>
                <w:b/>
                <w:color w:val="000000"/>
                <w:kern w:val="0"/>
                <w:sz w:val="18"/>
                <w:szCs w:val="16"/>
              </w:rPr>
              <w:t>출발지</w:t>
            </w:r>
          </w:p>
          <w:p w14:paraId="47539A09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(City)</w:t>
            </w:r>
          </w:p>
        </w:tc>
        <w:tc>
          <w:tcPr>
            <w:tcW w:w="1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D49216F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출발시간</w:t>
            </w:r>
          </w:p>
          <w:p w14:paraId="29949B2F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(ETD)</w:t>
            </w:r>
          </w:p>
        </w:tc>
        <w:tc>
          <w:tcPr>
            <w:tcW w:w="14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512174A" w14:textId="59859FC6" w:rsidR="00040C22" w:rsidRPr="0045608F" w:rsidRDefault="0045608F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</w:pPr>
            <w:r>
              <w:rPr>
                <w:rFonts w:ascii="맑은 고딕" w:eastAsia="맑은 고딕" w:hAnsi="맑은 고딕" w:cs="Calibri" w:hint="eastAsia"/>
                <w:b/>
                <w:color w:val="000000"/>
                <w:kern w:val="0"/>
                <w:sz w:val="18"/>
                <w:szCs w:val="16"/>
              </w:rPr>
              <w:t>도착지</w:t>
            </w:r>
          </w:p>
          <w:p w14:paraId="62145B15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(City)</w:t>
            </w:r>
          </w:p>
        </w:tc>
        <w:tc>
          <w:tcPr>
            <w:tcW w:w="13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F70F5E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도착시간</w:t>
            </w:r>
          </w:p>
          <w:p w14:paraId="3E1561B7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(ETA)</w:t>
            </w:r>
          </w:p>
        </w:tc>
      </w:tr>
      <w:tr w:rsidR="00040C22" w:rsidRPr="00E10AB3" w14:paraId="17AD8CCD" w14:textId="77777777" w:rsidTr="00846C2D">
        <w:trPr>
          <w:trHeight w:val="57"/>
        </w:trPr>
        <w:tc>
          <w:tcPr>
            <w:tcW w:w="1162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57CA0660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Arial Unicode MS" w:hAnsi="Calibri" w:cs="Calibri"/>
                <w:b/>
                <w:color w:val="000000"/>
                <w:kern w:val="0"/>
                <w:szCs w:val="16"/>
              </w:rPr>
            </w:pPr>
          </w:p>
        </w:tc>
        <w:tc>
          <w:tcPr>
            <w:tcW w:w="1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C637F17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출발편</w:t>
            </w:r>
          </w:p>
          <w:p w14:paraId="100F9CFB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color w:val="000000"/>
                <w:kern w:val="0"/>
                <w:sz w:val="18"/>
                <w:szCs w:val="16"/>
              </w:rPr>
            </w:pPr>
            <w:r w:rsidRPr="0045608F">
              <w:rPr>
                <w:rFonts w:ascii="Calibri" w:eastAsia="맑은 고딕" w:hAnsi="Calibri" w:cs="Calibri"/>
                <w:b/>
                <w:color w:val="000000"/>
                <w:kern w:val="0"/>
                <w:sz w:val="18"/>
                <w:szCs w:val="16"/>
                <w:lang w:eastAsia="ja-JP"/>
              </w:rPr>
              <w:t>(LEG1)</w:t>
            </w:r>
          </w:p>
        </w:tc>
        <w:tc>
          <w:tcPr>
            <w:tcW w:w="12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205F3F8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</w:pPr>
            <w:proofErr w:type="spellStart"/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yyyy</w:t>
            </w:r>
            <w:proofErr w:type="spellEnd"/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-mm-</w:t>
            </w:r>
            <w:proofErr w:type="spellStart"/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dd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96D4011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</w:pPr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VJ…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F3FB73F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</w:pPr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 xml:space="preserve">…… </w:t>
            </w:r>
          </w:p>
        </w:tc>
        <w:tc>
          <w:tcPr>
            <w:tcW w:w="1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14:paraId="7A65DB74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</w:pPr>
            <w:proofErr w:type="spellStart"/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hh:mm</w:t>
            </w:r>
            <w:proofErr w:type="spellEnd"/>
          </w:p>
        </w:tc>
        <w:tc>
          <w:tcPr>
            <w:tcW w:w="14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0A0DCD0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</w:pPr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…….</w:t>
            </w:r>
          </w:p>
        </w:tc>
        <w:tc>
          <w:tcPr>
            <w:tcW w:w="13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2643F227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</w:pPr>
            <w:proofErr w:type="spellStart"/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hh:mm</w:t>
            </w:r>
            <w:proofErr w:type="spellEnd"/>
          </w:p>
        </w:tc>
      </w:tr>
      <w:tr w:rsidR="00040C22" w:rsidRPr="00E10AB3" w14:paraId="7E527911" w14:textId="77777777" w:rsidTr="00846C2D">
        <w:trPr>
          <w:trHeight w:val="57"/>
        </w:trPr>
        <w:tc>
          <w:tcPr>
            <w:tcW w:w="1162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7FF44A6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Arial Unicode MS" w:hAnsi="Calibri" w:cs="Calibri"/>
                <w:b/>
                <w:color w:val="000000"/>
                <w:kern w:val="0"/>
                <w:szCs w:val="16"/>
              </w:rPr>
            </w:pPr>
          </w:p>
        </w:tc>
        <w:tc>
          <w:tcPr>
            <w:tcW w:w="1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6F98CA4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</w:pPr>
            <w:r w:rsidRPr="0045608F">
              <w:rPr>
                <w:rFonts w:ascii="맑은 고딕" w:eastAsia="맑은 고딕" w:hAnsi="맑은 고딕" w:cs="Calibri"/>
                <w:b/>
                <w:color w:val="000000"/>
                <w:kern w:val="0"/>
                <w:sz w:val="18"/>
                <w:szCs w:val="16"/>
                <w:lang w:eastAsia="ja-JP"/>
              </w:rPr>
              <w:t>귀국편</w:t>
            </w:r>
          </w:p>
          <w:p w14:paraId="7E953EA0" w14:textId="77777777" w:rsidR="00040C22" w:rsidRPr="004560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color w:val="000000"/>
                <w:kern w:val="0"/>
                <w:sz w:val="18"/>
                <w:szCs w:val="16"/>
              </w:rPr>
            </w:pPr>
            <w:r w:rsidRPr="0045608F">
              <w:rPr>
                <w:rFonts w:ascii="Calibri" w:eastAsia="맑은 고딕" w:hAnsi="Calibri" w:cs="Calibri"/>
                <w:b/>
                <w:color w:val="000000"/>
                <w:kern w:val="0"/>
                <w:sz w:val="18"/>
                <w:szCs w:val="16"/>
                <w:lang w:eastAsia="ja-JP"/>
              </w:rPr>
              <w:t>(LEG2)</w:t>
            </w:r>
          </w:p>
        </w:tc>
        <w:tc>
          <w:tcPr>
            <w:tcW w:w="12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90722B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</w:pPr>
            <w:proofErr w:type="spellStart"/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yyyy</w:t>
            </w:r>
            <w:proofErr w:type="spellEnd"/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-mm-</w:t>
            </w:r>
            <w:proofErr w:type="spellStart"/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dd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78A0C8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</w:pPr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VJ…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CBCE53C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</w:pPr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…….</w:t>
            </w:r>
          </w:p>
        </w:tc>
        <w:tc>
          <w:tcPr>
            <w:tcW w:w="11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14:paraId="15B2FAB4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</w:pPr>
            <w:proofErr w:type="spellStart"/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hh:mm</w:t>
            </w:r>
            <w:proofErr w:type="spellEnd"/>
          </w:p>
        </w:tc>
        <w:tc>
          <w:tcPr>
            <w:tcW w:w="14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487EF2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</w:pPr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…….</w:t>
            </w:r>
          </w:p>
        </w:tc>
        <w:tc>
          <w:tcPr>
            <w:tcW w:w="13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0E3ABC32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</w:pPr>
            <w:proofErr w:type="spellStart"/>
            <w:r w:rsidRPr="00040C22">
              <w:rPr>
                <w:rFonts w:ascii="Calibri" w:eastAsia="Arial Unicode MS" w:hAnsi="Calibri" w:cs="Calibri"/>
                <w:color w:val="000000"/>
                <w:kern w:val="0"/>
                <w:szCs w:val="16"/>
                <w:highlight w:val="yellow"/>
              </w:rPr>
              <w:t>hh:mm</w:t>
            </w:r>
            <w:proofErr w:type="spellEnd"/>
          </w:p>
        </w:tc>
      </w:tr>
      <w:tr w:rsidR="00040C22" w:rsidRPr="00E10AB3" w14:paraId="53C5FFB0" w14:textId="77777777" w:rsidTr="00846C2D">
        <w:trPr>
          <w:trHeight w:val="10177"/>
        </w:trPr>
        <w:tc>
          <w:tcPr>
            <w:tcW w:w="116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3CFB7624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kern w:val="0"/>
                <w:szCs w:val="16"/>
                <w:lang w:eastAsia="ja-JP"/>
              </w:rPr>
            </w:pPr>
            <w:r w:rsidRPr="00040C22">
              <w:rPr>
                <w:rFonts w:ascii="Calibri" w:eastAsia="맑은 고딕" w:hAnsi="Calibri" w:cs="Calibri"/>
                <w:b/>
                <w:color w:val="000000"/>
                <w:kern w:val="0"/>
                <w:szCs w:val="16"/>
                <w:lang w:eastAsia="ja-JP"/>
              </w:rPr>
              <w:t>환불규정</w:t>
            </w:r>
          </w:p>
          <w:p w14:paraId="15F00B63" w14:textId="77777777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kern w:val="0"/>
                <w:szCs w:val="16"/>
              </w:rPr>
            </w:pPr>
            <w:r w:rsidRPr="00040C22">
              <w:rPr>
                <w:rFonts w:ascii="Calibri" w:eastAsia="Arial Unicode MS" w:hAnsi="Calibri" w:cs="Calibri"/>
                <w:b/>
                <w:color w:val="000000"/>
                <w:kern w:val="0"/>
                <w:szCs w:val="16"/>
                <w:lang w:eastAsia="ja-JP"/>
              </w:rPr>
              <w:t>(Refund Policy)</w:t>
            </w:r>
          </w:p>
        </w:tc>
        <w:tc>
          <w:tcPr>
            <w:tcW w:w="914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6BD0B4D2" w14:textId="0F37FE8B" w:rsidR="00040C22" w:rsidRPr="00551F86" w:rsidRDefault="00D5648F" w:rsidP="00846C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color w:val="000000"/>
                <w:kern w:val="0"/>
                <w:sz w:val="18"/>
                <w:szCs w:val="16"/>
                <w:u w:val="single"/>
              </w:rPr>
            </w:pPr>
            <w:r w:rsidRPr="00551F86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 w:val="18"/>
                <w:szCs w:val="16"/>
                <w:u w:val="single"/>
                <w:lang w:eastAsia="ja-JP"/>
              </w:rPr>
              <w:t>1.</w:t>
            </w:r>
            <w:r w:rsidRPr="00551F86">
              <w:rPr>
                <w:rFonts w:ascii="맑은 고딕" w:eastAsia="맑은 고딕" w:hAnsi="맑은 고딕" w:cs="Arial"/>
                <w:b/>
                <w:color w:val="000000"/>
                <w:kern w:val="0"/>
                <w:sz w:val="18"/>
                <w:szCs w:val="16"/>
                <w:u w:val="single"/>
                <w:lang w:eastAsia="ja-JP"/>
              </w:rPr>
              <w:t xml:space="preserve"> </w:t>
            </w:r>
            <w:r w:rsidR="00040C22" w:rsidRPr="00551F86">
              <w:rPr>
                <w:rFonts w:ascii="맑은 고딕" w:eastAsia="맑은 고딕" w:hAnsi="맑은 고딕" w:cs="Arial"/>
                <w:b/>
                <w:color w:val="000000"/>
                <w:kern w:val="0"/>
                <w:sz w:val="18"/>
                <w:szCs w:val="16"/>
                <w:u w:val="single"/>
                <w:lang w:eastAsia="ja-JP"/>
              </w:rPr>
              <w:t>환불 규정</w:t>
            </w:r>
          </w:p>
          <w:p w14:paraId="5D2BFDDE" w14:textId="12A47425" w:rsidR="00040C22" w:rsidRPr="00551F86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51F86">
              <w:rPr>
                <w:rFonts w:ascii="맑은 고딕" w:eastAsia="맑은 고딕" w:hAnsi="맑은 고딕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="00040C22" w:rsidRP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본 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환불 규정은 한국 출/</w:t>
            </w:r>
            <w:r w:rsid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도착</w:t>
            </w:r>
            <w:r w:rsid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이 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포함된 </w:t>
            </w:r>
            <w:r w:rsidR="002B4D52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여정</w:t>
            </w:r>
            <w:r w:rsid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에 한해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적용됩니다. (한국 출/</w:t>
            </w:r>
            <w:r w:rsid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도착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미포함된 </w:t>
            </w:r>
            <w:r w:rsidR="002B4D52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여정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은 환불 불가)</w:t>
            </w:r>
          </w:p>
          <w:p w14:paraId="6776B225" w14:textId="0DD31E78" w:rsidR="00040C22" w:rsidRPr="00551F86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51F86">
              <w:rPr>
                <w:rFonts w:ascii="맑은 고딕" w:eastAsia="맑은 고딕" w:hAnsi="맑은 고딕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="00040C22" w:rsidRPr="00551F86">
              <w:rPr>
                <w:rFonts w:ascii="맑은 고딕" w:eastAsia="맑은 고딕" w:hAnsi="맑은 고딕" w:cs="Tahoma"/>
                <w:color w:val="000000"/>
                <w:sz w:val="16"/>
                <w:szCs w:val="16"/>
                <w:shd w:val="clear" w:color="auto" w:fill="FFFFFF"/>
              </w:rPr>
              <w:t xml:space="preserve">예약 시, 한국 내에서 지불된 </w:t>
            </w:r>
            <w:r w:rsidR="002B4D52">
              <w:rPr>
                <w:rFonts w:ascii="맑은 고딕" w:eastAsia="맑은 고딕" w:hAnsi="맑은 고딕" w:cs="Tahoma"/>
                <w:color w:val="000000"/>
                <w:sz w:val="16"/>
                <w:szCs w:val="16"/>
                <w:shd w:val="clear" w:color="auto" w:fill="FFFFFF"/>
              </w:rPr>
              <w:t xml:space="preserve">경우에 </w:t>
            </w:r>
            <w:r w:rsidR="002B4D52">
              <w:rPr>
                <w:rFonts w:ascii="맑은 고딕" w:eastAsia="맑은 고딕" w:hAnsi="맑은 고딕" w:cs="Tahoma" w:hint="eastAsia"/>
                <w:color w:val="000000"/>
                <w:sz w:val="16"/>
                <w:szCs w:val="16"/>
                <w:shd w:val="clear" w:color="auto" w:fill="FFFFFF"/>
              </w:rPr>
              <w:t>한해</w:t>
            </w:r>
            <w:r w:rsidR="00040C22" w:rsidRPr="00551F86">
              <w:rPr>
                <w:rFonts w:ascii="맑은 고딕" w:eastAsia="맑은 고딕" w:hAnsi="맑은 고딕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2B4D52">
              <w:rPr>
                <w:rFonts w:ascii="맑은 고딕" w:eastAsia="맑은 고딕" w:hAnsi="맑은 고딕" w:cs="Tahoma"/>
                <w:color w:val="000000"/>
                <w:sz w:val="16"/>
                <w:szCs w:val="16"/>
                <w:shd w:val="clear" w:color="auto" w:fill="FFFFFF"/>
              </w:rPr>
              <w:t>환불</w:t>
            </w:r>
            <w:r w:rsidR="00040C22" w:rsidRPr="00551F86">
              <w:rPr>
                <w:rFonts w:ascii="맑은 고딕" w:eastAsia="맑은 고딕" w:hAnsi="맑은 고딕" w:cs="Tahoma"/>
                <w:color w:val="000000"/>
                <w:sz w:val="16"/>
                <w:szCs w:val="16"/>
                <w:shd w:val="clear" w:color="auto" w:fill="FFFFFF"/>
              </w:rPr>
              <w:t xml:space="preserve"> 가능합니다.</w:t>
            </w:r>
          </w:p>
          <w:p w14:paraId="604BE341" w14:textId="144E24A5" w:rsidR="00D5648F" w:rsidRPr="00E33818" w:rsidRDefault="00040C22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맑은 고딕" w:eastAsia="맑은 고딕" w:hAnsi="맑은 고딕" w:cs="Arial"/>
                <w:kern w:val="0"/>
                <w:sz w:val="16"/>
                <w:szCs w:val="16"/>
                <w:lang w:eastAsia="ja-JP"/>
              </w:rPr>
            </w:pPr>
            <w:r w:rsidRPr="00E33818">
              <w:rPr>
                <w:rFonts w:ascii="맑은 고딕" w:eastAsia="맑은 고딕" w:hAnsi="맑은 고딕" w:cs="Tahoma"/>
                <w:sz w:val="16"/>
                <w:szCs w:val="16"/>
                <w:shd w:val="clear" w:color="auto" w:fill="FFFFFF"/>
              </w:rPr>
              <w:t>* 환불 요청은</w:t>
            </w:r>
            <w:r w:rsidR="00D5648F" w:rsidRPr="00E33818">
              <w:rPr>
                <w:rFonts w:ascii="맑은 고딕" w:eastAsia="맑은 고딕" w:hAnsi="맑은 고딕" w:cs="Tahoma" w:hint="eastAsia"/>
                <w:sz w:val="16"/>
                <w:szCs w:val="16"/>
                <w:shd w:val="clear" w:color="auto" w:fill="FFFFFF"/>
              </w:rPr>
              <w:t xml:space="preserve"> 본사 </w:t>
            </w:r>
            <w:proofErr w:type="spellStart"/>
            <w:r w:rsidR="00D5648F" w:rsidRPr="00E33818">
              <w:rPr>
                <w:rFonts w:ascii="맑은 고딕" w:eastAsia="맑은 고딕" w:hAnsi="맑은 고딕" w:cs="Tahoma" w:hint="eastAsia"/>
                <w:sz w:val="16"/>
                <w:szCs w:val="16"/>
                <w:shd w:val="clear" w:color="auto" w:fill="FFFFFF"/>
              </w:rPr>
              <w:t>이메일로</w:t>
            </w:r>
            <w:proofErr w:type="spellEnd"/>
            <w:r w:rsidR="00D5648F" w:rsidRPr="00E33818">
              <w:rPr>
                <w:rFonts w:ascii="맑은 고딕" w:eastAsia="맑은 고딕" w:hAnsi="맑은 고딕" w:cs="Tahoma" w:hint="eastAsia"/>
                <w:sz w:val="16"/>
                <w:szCs w:val="16"/>
                <w:shd w:val="clear" w:color="auto" w:fill="FFFFFF"/>
              </w:rPr>
              <w:t xml:space="preserve"> </w:t>
            </w:r>
            <w:r w:rsidR="00D5648F" w:rsidRPr="00E33818">
              <w:rPr>
                <w:rStyle w:val="a5"/>
                <w:rFonts w:ascii="맑은 고딕" w:eastAsia="맑은 고딕" w:hAnsi="맑은 고딕" w:cs="Tahoma"/>
                <w:color w:val="auto"/>
                <w:sz w:val="16"/>
                <w:szCs w:val="16"/>
                <w:shd w:val="clear" w:color="auto" w:fill="FFFFFF"/>
              </w:rPr>
              <w:t>refund.korea@vietjetair.com</w:t>
            </w:r>
            <w:r w:rsidR="00D5648F" w:rsidRPr="00E33818">
              <w:rPr>
                <w:rFonts w:ascii="맑은 고딕" w:eastAsia="맑은 고딕" w:hAnsi="맑은 고딕" w:cs="Tahoma" w:hint="eastAsia"/>
                <w:sz w:val="16"/>
                <w:szCs w:val="16"/>
                <w:shd w:val="clear" w:color="auto" w:fill="FFFFFF"/>
              </w:rPr>
              <w:t xml:space="preserve"> </w:t>
            </w:r>
            <w:r w:rsidRPr="00E33818">
              <w:rPr>
                <w:rFonts w:ascii="맑은 고딕" w:eastAsia="맑은 고딕" w:hAnsi="맑은 고딕" w:cs="Tahoma"/>
                <w:sz w:val="16"/>
                <w:szCs w:val="16"/>
                <w:shd w:val="clear" w:color="auto" w:fill="FFFFFF"/>
              </w:rPr>
              <w:t>출발일로부터 8일 전까지 접수</w:t>
            </w:r>
            <w:r w:rsidR="00D5648F" w:rsidRPr="00E33818">
              <w:rPr>
                <w:rFonts w:ascii="맑은 고딕" w:eastAsia="맑은 고딕" w:hAnsi="맑은 고딕" w:cs="Tahoma" w:hint="eastAsia"/>
                <w:sz w:val="16"/>
                <w:szCs w:val="16"/>
                <w:shd w:val="clear" w:color="auto" w:fill="FFFFFF"/>
              </w:rPr>
              <w:t xml:space="preserve">해야 </w:t>
            </w:r>
            <w:r w:rsidRPr="00E33818">
              <w:rPr>
                <w:rFonts w:ascii="맑은 고딕" w:eastAsia="맑은 고딕" w:hAnsi="맑은 고딕" w:cs="Tahoma"/>
                <w:sz w:val="16"/>
                <w:szCs w:val="16"/>
                <w:shd w:val="clear" w:color="auto" w:fill="FFFFFF"/>
              </w:rPr>
              <w:t>환불 가능합니다.</w:t>
            </w:r>
            <w:r w:rsidRPr="00E33818">
              <w:rPr>
                <w:rFonts w:ascii="맑은 고딕" w:eastAsia="맑은 고딕" w:hAnsi="맑은 고딕" w:cs="Arial"/>
                <w:kern w:val="0"/>
                <w:sz w:val="16"/>
                <w:szCs w:val="16"/>
                <w:lang w:eastAsia="ja-JP"/>
              </w:rPr>
              <w:br/>
            </w:r>
            <w:r w:rsidRPr="00E33818">
              <w:rPr>
                <w:rFonts w:ascii="맑은 고딕" w:eastAsia="맑은 고딕" w:hAnsi="맑은 고딕" w:cs="Tahoma"/>
                <w:sz w:val="16"/>
                <w:szCs w:val="16"/>
                <w:shd w:val="clear" w:color="auto" w:fill="FFFFFF"/>
              </w:rPr>
              <w:t xml:space="preserve">* </w:t>
            </w:r>
            <w:proofErr w:type="spellStart"/>
            <w:r w:rsidRPr="00E33818">
              <w:rPr>
                <w:rFonts w:ascii="맑은 고딕" w:eastAsia="맑은 고딕" w:hAnsi="맑은 고딕" w:cs="Tahoma"/>
                <w:sz w:val="16"/>
                <w:szCs w:val="16"/>
                <w:shd w:val="clear" w:color="auto" w:fill="FFFFFF"/>
              </w:rPr>
              <w:t>출발일은</w:t>
            </w:r>
            <w:proofErr w:type="spellEnd"/>
            <w:r w:rsidRPr="00E33818">
              <w:rPr>
                <w:rFonts w:ascii="맑은 고딕" w:eastAsia="맑은 고딕" w:hAnsi="맑은 고딕" w:cs="Tahoma"/>
                <w:sz w:val="16"/>
                <w:szCs w:val="16"/>
                <w:shd w:val="clear" w:color="auto" w:fill="FFFFFF"/>
              </w:rPr>
              <w:t xml:space="preserve"> 최초 예약일 기준으로 적용되며, 출발 8일 이전까지 본사로 </w:t>
            </w:r>
            <w:proofErr w:type="spellStart"/>
            <w:r w:rsidR="00551F86" w:rsidRPr="00E33818">
              <w:rPr>
                <w:rFonts w:ascii="맑은 고딕" w:eastAsia="맑은 고딕" w:hAnsi="맑은 고딕" w:cs="Tahoma" w:hint="eastAsia"/>
                <w:sz w:val="16"/>
                <w:szCs w:val="16"/>
                <w:shd w:val="clear" w:color="auto" w:fill="FFFFFF"/>
              </w:rPr>
              <w:t>이</w:t>
            </w:r>
            <w:r w:rsidRPr="00E33818">
              <w:rPr>
                <w:rFonts w:ascii="맑은 고딕" w:eastAsia="맑은 고딕" w:hAnsi="맑은 고딕" w:cs="Tahoma"/>
                <w:sz w:val="16"/>
                <w:szCs w:val="16"/>
                <w:shd w:val="clear" w:color="auto" w:fill="FFFFFF"/>
              </w:rPr>
              <w:t>메일</w:t>
            </w:r>
            <w:proofErr w:type="spellEnd"/>
            <w:r w:rsidRPr="00E33818">
              <w:rPr>
                <w:rFonts w:ascii="맑은 고딕" w:eastAsia="맑은 고딕" w:hAnsi="맑은 고딕" w:cs="Tahoma"/>
                <w:sz w:val="16"/>
                <w:szCs w:val="16"/>
                <w:shd w:val="clear" w:color="auto" w:fill="FFFFFF"/>
              </w:rPr>
              <w:t xml:space="preserve"> 접수</w:t>
            </w:r>
            <w:r w:rsidR="00551F86" w:rsidRPr="00E33818">
              <w:rPr>
                <w:rFonts w:ascii="맑은 고딕" w:eastAsia="맑은 고딕" w:hAnsi="맑은 고딕" w:cs="Tahoma" w:hint="eastAsia"/>
                <w:sz w:val="16"/>
                <w:szCs w:val="16"/>
                <w:shd w:val="clear" w:color="auto" w:fill="FFFFFF"/>
              </w:rPr>
              <w:t>해야</w:t>
            </w:r>
            <w:r w:rsidRPr="00E33818">
              <w:rPr>
                <w:rFonts w:ascii="맑은 고딕" w:eastAsia="맑은 고딕" w:hAnsi="맑은 고딕" w:cs="Tahoma"/>
                <w:sz w:val="16"/>
                <w:szCs w:val="16"/>
                <w:shd w:val="clear" w:color="auto" w:fill="FFFFFF"/>
              </w:rPr>
              <w:t xml:space="preserve"> </w:t>
            </w:r>
            <w:r w:rsidR="00551F86" w:rsidRPr="00E33818">
              <w:rPr>
                <w:rFonts w:ascii="맑은 고딕" w:eastAsia="맑은 고딕" w:hAnsi="맑은 고딕" w:cs="Tahoma"/>
                <w:sz w:val="16"/>
                <w:szCs w:val="16"/>
                <w:shd w:val="clear" w:color="auto" w:fill="FFFFFF"/>
              </w:rPr>
              <w:t xml:space="preserve">환불 </w:t>
            </w:r>
            <w:r w:rsidRPr="00E33818">
              <w:rPr>
                <w:rFonts w:ascii="맑은 고딕" w:eastAsia="맑은 고딕" w:hAnsi="맑은 고딕" w:cs="Tahoma"/>
                <w:sz w:val="16"/>
                <w:szCs w:val="16"/>
                <w:shd w:val="clear" w:color="auto" w:fill="FFFFFF"/>
              </w:rPr>
              <w:t>가능합니다.</w:t>
            </w:r>
          </w:p>
          <w:p w14:paraId="36F6CF00" w14:textId="77777777" w:rsidR="00D5648F" w:rsidRPr="00551F86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51F86">
              <w:rPr>
                <w:rFonts w:ascii="맑은 고딕" w:eastAsia="맑은 고딕" w:hAnsi="맑은 고딕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최종 환불 승인 받은 날로부터 영업일 기준 최소 15일 ~ 최대 3주 이내 해당 신용카드사로 환불 접수되며,</w:t>
            </w:r>
          </w:p>
          <w:p w14:paraId="353B545E" w14:textId="77777777" w:rsidR="00846C2D" w:rsidRDefault="00040C22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60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</w:pP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카드사별로 환불 소요 시간이 다를 수 있습니다</w:t>
            </w:r>
            <w:r w:rsidR="00D5648F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. </w:t>
            </w:r>
            <w:r w:rsidR="00D5648F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br/>
            </w:r>
            <w:r w:rsidR="00D5648F" w:rsidRPr="00551F86">
              <w:rPr>
                <w:rFonts w:ascii="맑은 고딕" w:eastAsia="맑은 고딕" w:hAnsi="맑은 고딕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구매</w:t>
            </w:r>
            <w:r w:rsidR="00D5648F" w:rsidRP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시 </w:t>
            </w:r>
            <w:r w:rsidR="00D5648F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이용</w:t>
            </w:r>
            <w:r w:rsidR="00D5648F" w:rsidRP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한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지불 방법은 환불할 때에도 동일 방법으로 적용되어 진행 됩니다</w:t>
            </w:r>
            <w:r w:rsidR="00D5648F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. </w:t>
            </w:r>
            <w:r w:rsidR="00D5648F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br/>
            </w:r>
            <w:r w:rsidR="00D5648F" w:rsidRPr="00551F86">
              <w:rPr>
                <w:rFonts w:ascii="맑은 고딕" w:eastAsia="맑은 고딕" w:hAnsi="맑은 고딕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환불 요청은 본인 인증을 위해 반드시 예약시 </w:t>
            </w:r>
            <w:r w:rsidR="00D5648F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기재</w:t>
            </w:r>
            <w:r w:rsidR="00D5648F" w:rsidRP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한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이메일 주소</w:t>
            </w:r>
            <w:r w:rsidRP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로 발송해야 하며,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다른 이메일로 전송시</w:t>
            </w:r>
            <w:r w:rsidR="00846C2D">
              <w:rPr>
                <w:rFonts w:ascii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환불 </w:t>
            </w:r>
            <w:r w:rsidR="00846C2D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 </w:t>
            </w:r>
          </w:p>
          <w:p w14:paraId="518FD625" w14:textId="77777777" w:rsidR="00846C2D" w:rsidRDefault="00040C22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60"/>
              <w:jc w:val="left"/>
              <w:rPr>
                <w:rFonts w:ascii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불가합니다</w:t>
            </w:r>
            <w:r w:rsidR="00D5648F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. </w:t>
            </w:r>
            <w:r w:rsidR="00D5648F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br/>
            </w:r>
            <w:r w:rsidR="00D5648F" w:rsidRPr="00551F86">
              <w:rPr>
                <w:rFonts w:ascii="맑은 고딕" w:eastAsia="맑은 고딕" w:hAnsi="맑은 고딕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P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  <w:lang w:eastAsia="ja-JP"/>
              </w:rPr>
              <w:t>전체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미사용 항공권</w:t>
            </w:r>
            <w:r w:rsidR="00D5648F" w:rsidRP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과 일부 구간 사용된 항공권은 </w:t>
            </w:r>
            <w:r w:rsidR="00D5648F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부분환불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불가</w:t>
            </w:r>
            <w:r w:rsidR="00D5648F" w:rsidRP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합니다.</w:t>
            </w:r>
            <w:r w:rsidR="00D5648F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br/>
            </w:r>
            <w:r w:rsidR="00D5648F" w:rsidRPr="00551F86">
              <w:rPr>
                <w:rFonts w:ascii="맑은 고딕" w:eastAsia="맑은 고딕" w:hAnsi="맑은 고딕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미탑승 항공권(NO-SHOW)의 경우 </w:t>
            </w:r>
            <w:r w:rsid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환불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불가합니다. </w:t>
            </w:r>
            <w:r w:rsidR="00D5648F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br/>
            </w:r>
            <w:r w:rsidR="00D5648F" w:rsidRPr="00551F86">
              <w:rPr>
                <w:rFonts w:ascii="맑은 고딕" w:eastAsia="맑은 고딕" w:hAnsi="맑은 고딕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환불은 </w:t>
            </w:r>
            <w:r w:rsidR="002B4D52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최초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="002B4D52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구</w:t>
            </w:r>
            <w:r w:rsidR="002B4D52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매한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="002B4D52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항공</w:t>
            </w:r>
            <w:r w:rsidR="002B4D52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운임에 한해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적용되며, 최초 구매 후에 추가 </w:t>
            </w:r>
            <w:r w:rsid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지불</w:t>
            </w:r>
            <w:r w:rsid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한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이름변경/일정변경/변경차액</w:t>
            </w:r>
            <w:r w:rsidR="002B4D52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등의</w:t>
            </w:r>
            <w:r w:rsidR="00846C2D">
              <w:rPr>
                <w:rFonts w:ascii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103C2F87" w14:textId="344B8DE8" w:rsidR="00040C22" w:rsidRPr="00551F86" w:rsidRDefault="002B4D52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60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운임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은 </w:t>
            </w:r>
            <w:r w:rsid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환불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불가</w:t>
            </w:r>
            <w:r w:rsidR="00040C22" w:rsidRP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합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니다.</w:t>
            </w:r>
            <w:r w:rsidR="00D5648F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br/>
            </w:r>
            <w:r w:rsidR="00D5648F" w:rsidRPr="00551F86">
              <w:rPr>
                <w:rFonts w:ascii="맑은 고딕" w:eastAsia="맑은 고딕" w:hAnsi="맑은 고딕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 </w:t>
            </w:r>
            <w:r w:rsid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여행</w:t>
            </w:r>
            <w:r w:rsid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사(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GDS</w:t>
            </w:r>
            <w:r w:rsid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)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나 </w:t>
            </w:r>
            <w:r w:rsid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타 항공권 구매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사이트</w:t>
            </w:r>
            <w:r w:rsid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에서 구매한 항공권은 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별도의 규정을 </w:t>
            </w:r>
            <w:r w:rsid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따르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 xml:space="preserve">니, </w:t>
            </w:r>
            <w:r w:rsidR="00551F86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구매</w:t>
            </w:r>
            <w:r w:rsidR="00040C22" w:rsidRPr="00551F86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  <w:lang w:eastAsia="ja-JP"/>
              </w:rPr>
              <w:t>처로 문의바랍니다.</w:t>
            </w:r>
          </w:p>
          <w:p w14:paraId="45B09DE2" w14:textId="77777777" w:rsidR="00D5648F" w:rsidRPr="00551F86" w:rsidRDefault="00040C22" w:rsidP="00846C2D">
            <w:pPr>
              <w:pStyle w:val="a6"/>
              <w:rPr>
                <w:rFonts w:ascii="맑은 고딕" w:eastAsia="맑은 고딕" w:hAnsi="맑은 고딕" w:cs="Arial"/>
                <w:b/>
                <w:color w:val="000000"/>
                <w:sz w:val="18"/>
                <w:szCs w:val="16"/>
                <w:u w:val="single"/>
                <w:lang w:eastAsia="ja-JP"/>
              </w:rPr>
            </w:pPr>
            <w:r w:rsidRPr="00551F86">
              <w:rPr>
                <w:rFonts w:ascii="맑은 고딕" w:eastAsia="맑은 고딕" w:hAnsi="맑은 고딕" w:cs="Arial"/>
                <w:b/>
                <w:color w:val="000000"/>
                <w:sz w:val="18"/>
                <w:szCs w:val="16"/>
                <w:u w:val="single"/>
                <w:lang w:eastAsia="ja-JP"/>
              </w:rPr>
              <w:br/>
            </w:r>
            <w:r w:rsidR="00D5648F" w:rsidRPr="00551F86">
              <w:rPr>
                <w:rFonts w:ascii="맑은 고딕" w:eastAsia="맑은 고딕" w:hAnsi="맑은 고딕" w:cs="Arial"/>
                <w:b/>
                <w:color w:val="000000"/>
                <w:sz w:val="18"/>
                <w:szCs w:val="16"/>
                <w:u w:val="single"/>
                <w:lang w:eastAsia="ja-JP"/>
              </w:rPr>
              <w:t xml:space="preserve">2. </w:t>
            </w:r>
            <w:r w:rsidRPr="00551F86">
              <w:rPr>
                <w:rFonts w:ascii="맑은 고딕" w:eastAsia="맑은 고딕" w:hAnsi="맑은 고딕" w:cs="Arial"/>
                <w:b/>
                <w:color w:val="000000"/>
                <w:sz w:val="18"/>
                <w:szCs w:val="16"/>
                <w:u w:val="single"/>
                <w:lang w:eastAsia="ja-JP"/>
              </w:rPr>
              <w:t>환불 수수료</w:t>
            </w:r>
          </w:p>
          <w:p w14:paraId="6FF8142C" w14:textId="5A18F24A" w:rsidR="00040C22" w:rsidRPr="00E33818" w:rsidRDefault="00040C22" w:rsidP="00846C2D">
            <w:pPr>
              <w:pStyle w:val="a6"/>
              <w:ind w:leftChars="100" w:left="200"/>
              <w:rPr>
                <w:rFonts w:ascii="맑은 고딕" w:eastAsia="맑은 고딕" w:hAnsi="맑은 고딕" w:cs="Arial"/>
                <w:sz w:val="16"/>
                <w:szCs w:val="16"/>
                <w:lang w:eastAsia="ja-JP"/>
              </w:rPr>
            </w:pPr>
            <w:r w:rsidRPr="00E33818">
              <w:rPr>
                <w:rFonts w:ascii="맑은 고딕" w:eastAsia="맑은 고딕" w:hAnsi="맑은 고딕" w:cs="Arial"/>
                <w:sz w:val="16"/>
                <w:szCs w:val="16"/>
                <w:lang w:eastAsia="ja-JP"/>
              </w:rPr>
              <w:t>* 여행사</w:t>
            </w:r>
            <w:r w:rsidR="00D5648F" w:rsidRPr="00E33818">
              <w:rPr>
                <w:rFonts w:ascii="맑은 고딕" w:eastAsia="맑은 고딕" w:hAnsi="맑은 고딕" w:cs="Arial" w:hint="eastAsia"/>
                <w:sz w:val="16"/>
                <w:szCs w:val="16"/>
              </w:rPr>
              <w:t>에서 구매한 항공권</w:t>
            </w:r>
            <w:r w:rsidRPr="00E33818">
              <w:rPr>
                <w:rFonts w:ascii="맑은 고딕" w:eastAsia="맑은 고딕" w:hAnsi="맑은 고딕" w:cs="Arial"/>
                <w:sz w:val="16"/>
                <w:szCs w:val="16"/>
                <w:lang w:eastAsia="ja-JP"/>
              </w:rPr>
              <w:t>(GDS)</w:t>
            </w:r>
            <w:r w:rsidR="00D5648F" w:rsidRPr="00E33818">
              <w:rPr>
                <w:rFonts w:ascii="맑은 고딕" w:eastAsia="맑은 고딕" w:hAnsi="맑은 고딕" w:cs="Arial" w:hint="eastAsia"/>
                <w:sz w:val="16"/>
                <w:szCs w:val="16"/>
              </w:rPr>
              <w:t>은</w:t>
            </w:r>
            <w:r w:rsidRPr="00E33818">
              <w:rPr>
                <w:rFonts w:ascii="맑은 고딕" w:eastAsia="맑은 고딕" w:hAnsi="맑은 고딕" w:cs="Arial"/>
                <w:sz w:val="16"/>
                <w:szCs w:val="16"/>
                <w:lang w:eastAsia="ja-JP"/>
              </w:rPr>
              <w:t xml:space="preserve"> 항공권 당 70,000원의 수수료가 징수됩니다. </w:t>
            </w:r>
            <w:r w:rsidRPr="00E33818">
              <w:rPr>
                <w:rFonts w:ascii="맑은 고딕" w:eastAsia="맑은 고딕" w:hAnsi="맑은 고딕" w:cs="Arial"/>
                <w:sz w:val="16"/>
                <w:szCs w:val="16"/>
                <w:lang w:eastAsia="ja-JP"/>
              </w:rPr>
              <w:br/>
              <w:t>* 비엣젯항공 홈페이지</w:t>
            </w:r>
            <w:r w:rsidR="00551F86" w:rsidRPr="00E33818">
              <w:rPr>
                <w:rFonts w:ascii="맑은 고딕" w:eastAsia="맑은 고딕" w:hAnsi="맑은 고딕" w:cs="Arial"/>
                <w:kern w:val="2"/>
                <w:sz w:val="16"/>
                <w:szCs w:val="16"/>
                <w:u w:val="single"/>
                <w:lang w:eastAsia="ja-JP"/>
              </w:rPr>
              <w:t>(</w:t>
            </w:r>
            <w:r w:rsidR="00D5648F" w:rsidRPr="00E33818">
              <w:rPr>
                <w:rFonts w:ascii="맑은 고딕" w:eastAsia="맑은 고딕" w:hAnsi="맑은 고딕" w:cs="Arial"/>
                <w:kern w:val="2"/>
                <w:sz w:val="16"/>
                <w:szCs w:val="16"/>
                <w:u w:val="single"/>
                <w:lang w:eastAsia="ja-JP"/>
              </w:rPr>
              <w:t>www.vietjetair.com)</w:t>
            </w:r>
            <w:r w:rsidRPr="00E33818">
              <w:rPr>
                <w:rFonts w:ascii="맑은 고딕" w:eastAsia="맑은 고딕" w:hAnsi="맑은 고딕" w:cs="Arial"/>
                <w:sz w:val="16"/>
                <w:szCs w:val="16"/>
                <w:lang w:eastAsia="ja-JP"/>
              </w:rPr>
              <w:t>에서 구매</w:t>
            </w:r>
            <w:r w:rsidR="00D5648F" w:rsidRPr="00E33818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한 </w:t>
            </w:r>
            <w:r w:rsidRPr="00E33818">
              <w:rPr>
                <w:rFonts w:ascii="맑은 고딕" w:eastAsia="맑은 고딕" w:hAnsi="맑은 고딕" w:cs="Arial"/>
                <w:sz w:val="16"/>
                <w:szCs w:val="16"/>
                <w:lang w:eastAsia="ja-JP"/>
              </w:rPr>
              <w:t>항공권</w:t>
            </w:r>
            <w:r w:rsidR="00D5648F" w:rsidRPr="00E33818">
              <w:rPr>
                <w:rFonts w:ascii="맑은 고딕" w:eastAsia="맑은 고딕" w:hAnsi="맑은 고딕" w:cs="Arial" w:hint="eastAsia"/>
                <w:sz w:val="16"/>
                <w:szCs w:val="16"/>
              </w:rPr>
              <w:t>은</w:t>
            </w:r>
            <w:r w:rsidRPr="00E33818">
              <w:rPr>
                <w:rFonts w:ascii="맑은 고딕" w:eastAsia="맑은 고딕" w:hAnsi="맑은 고딕" w:cs="Arial"/>
                <w:sz w:val="16"/>
                <w:szCs w:val="16"/>
                <w:lang w:eastAsia="ja-JP"/>
              </w:rPr>
              <w:t xml:space="preserve"> 승객당 편도 50,000원의 수수료가</w:t>
            </w:r>
            <w:r w:rsidR="00551F86" w:rsidRPr="00E33818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E33818">
              <w:rPr>
                <w:rFonts w:ascii="맑은 고딕" w:eastAsia="맑은 고딕" w:hAnsi="맑은 고딕" w:cs="Arial"/>
                <w:sz w:val="16"/>
                <w:szCs w:val="16"/>
                <w:lang w:eastAsia="ja-JP"/>
              </w:rPr>
              <w:t>징수됩니다.</w:t>
            </w:r>
            <w:r w:rsidRPr="00E33818">
              <w:rPr>
                <w:rFonts w:ascii="맑은 고딕" w:eastAsia="맑은 고딕" w:hAnsi="맑은 고딕" w:cs="Arial"/>
                <w:b/>
                <w:sz w:val="16"/>
                <w:szCs w:val="16"/>
                <w:lang w:eastAsia="ja-JP"/>
              </w:rPr>
              <w:t> </w:t>
            </w:r>
          </w:p>
          <w:p w14:paraId="1B2ADCCA" w14:textId="1323F6A3" w:rsidR="00040C22" w:rsidRPr="00CD2ACC" w:rsidRDefault="00040C22" w:rsidP="00846C2D">
            <w:pPr>
              <w:pStyle w:val="a6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CD2ACC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ja-JP"/>
              </w:rPr>
              <w:t>-------------------------------------------------------------------------------------</w:t>
            </w: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ja-JP"/>
              </w:rPr>
              <w:t>-------------------------------------------------------------------------</w:t>
            </w:r>
            <w:r w:rsidR="00846C2D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ja-JP"/>
              </w:rPr>
              <w:t>---------</w:t>
            </w:r>
          </w:p>
          <w:p w14:paraId="5664EE26" w14:textId="77777777" w:rsidR="00040C22" w:rsidRPr="00D564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Arial Unicode MS" w:hAnsi="Calibri" w:cs="Calibri"/>
                <w:b/>
                <w:color w:val="000000"/>
                <w:kern w:val="0"/>
                <w:sz w:val="18"/>
                <w:szCs w:val="16"/>
                <w:u w:val="single"/>
                <w:lang w:eastAsia="ja-JP"/>
              </w:rPr>
            </w:pPr>
            <w:r w:rsidRPr="00D5648F">
              <w:rPr>
                <w:rFonts w:ascii="Calibri" w:eastAsia="Arial Unicode MS" w:hAnsi="Calibri" w:cs="Calibri"/>
                <w:b/>
                <w:color w:val="000000"/>
                <w:kern w:val="0"/>
                <w:sz w:val="18"/>
                <w:szCs w:val="16"/>
                <w:u w:val="single"/>
                <w:lang w:eastAsia="ja-JP"/>
              </w:rPr>
              <w:t>1. GENERAL CONDITIONS</w:t>
            </w:r>
          </w:p>
          <w:p w14:paraId="08AAE443" w14:textId="77777777" w:rsidR="00D5648F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</w:pPr>
            <w:r w:rsidRPr="00CD2AC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 xml:space="preserve"> Itinerary must include at least 01 segment from/to Korea on VJ flights. (It is not applicable for the itinerary exclude</w:t>
            </w:r>
          </w:p>
          <w:p w14:paraId="39F28173" w14:textId="77777777" w:rsidR="00D5648F" w:rsidRDefault="00040C22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jc w:val="left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</w:pPr>
            <w:r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>the segment from/to Korea on VJ flights)</w:t>
            </w:r>
          </w:p>
          <w:p w14:paraId="35D17369" w14:textId="77777777" w:rsidR="00846C2D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</w:pPr>
            <w:r w:rsidRPr="00CD2AC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 xml:space="preserve">Refund request for tickets issued via </w:t>
            </w:r>
            <w:proofErr w:type="spellStart"/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>Vietjet's</w:t>
            </w:r>
            <w:proofErr w:type="spellEnd"/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 xml:space="preserve"> website(www.vietj</w:t>
            </w:r>
            <w:r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>etair.com) to be sent to email:</w:t>
            </w:r>
            <w:r w:rsidR="00846C2D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 xml:space="preserve"> </w:t>
            </w:r>
          </w:p>
          <w:p w14:paraId="33C26C0F" w14:textId="7C1B13BF" w:rsidR="00D5648F" w:rsidRPr="00E33818" w:rsidRDefault="008F09DB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200"/>
              <w:jc w:val="left"/>
              <w:rPr>
                <w:rFonts w:ascii="Calibri" w:eastAsia="Arial Unicode MS" w:hAnsi="Calibri" w:cs="Calibri"/>
                <w:kern w:val="0"/>
                <w:sz w:val="18"/>
                <w:szCs w:val="16"/>
                <w:lang w:eastAsia="ja-JP"/>
              </w:rPr>
            </w:pPr>
            <w:hyperlink r:id="rId9" w:history="1">
              <w:r w:rsidR="00040C22" w:rsidRPr="00E33818">
                <w:rPr>
                  <w:rFonts w:ascii="Calibri" w:eastAsia="Arial Unicode MS" w:hAnsi="Calibri" w:cs="Calibri"/>
                  <w:kern w:val="0"/>
                  <w:sz w:val="18"/>
                  <w:szCs w:val="16"/>
                  <w:u w:val="single"/>
                  <w:lang w:eastAsia="ja-JP"/>
                </w:rPr>
                <w:t>r</w:t>
              </w:r>
              <w:r w:rsidR="00040C22" w:rsidRPr="00E33818">
                <w:rPr>
                  <w:rFonts w:ascii="Calibri" w:hAnsi="Calibri" w:cs="Calibri"/>
                  <w:sz w:val="18"/>
                  <w:szCs w:val="16"/>
                  <w:u w:val="single"/>
                  <w:lang w:eastAsia="ja-JP"/>
                </w:rPr>
                <w:t>efund.korea@vietjetair.com</w:t>
              </w:r>
            </w:hyperlink>
            <w:r w:rsidR="00040C22" w:rsidRPr="00E33818">
              <w:rPr>
                <w:rFonts w:ascii="Calibri" w:hAnsi="Calibri" w:cs="Calibri"/>
                <w:sz w:val="18"/>
                <w:szCs w:val="16"/>
                <w:lang w:eastAsia="ja-JP"/>
              </w:rPr>
              <w:t xml:space="preserve"> </w:t>
            </w:r>
          </w:p>
          <w:p w14:paraId="6128DE9B" w14:textId="77777777" w:rsidR="00D5648F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</w:pPr>
            <w:r w:rsidRPr="00CD2AC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 xml:space="preserve">Refund request must be </w:t>
            </w:r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</w:rPr>
              <w:t>sent to</w:t>
            </w:r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 xml:space="preserve"> VJ at least 08 (eight) calendar days before the first departure date of the itinerary.</w:t>
            </w:r>
          </w:p>
          <w:p w14:paraId="3B6883ED" w14:textId="77777777" w:rsidR="00D5648F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</w:pPr>
            <w:r w:rsidRPr="00CD2AC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 xml:space="preserve"> From 7 calendar days and less prior to first departure date: non-refundable.</w:t>
            </w:r>
          </w:p>
          <w:p w14:paraId="1B14450A" w14:textId="1B857836" w:rsidR="00D5648F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360" w:hangingChars="100" w:hanging="160"/>
              <w:jc w:val="left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</w:pPr>
            <w:r w:rsidRPr="00CD2AC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 xml:space="preserve"> Refund request must be sent through the email address which email address was indicated on</w:t>
            </w:r>
            <w:r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 xml:space="preserve"> booking details of</w:t>
            </w:r>
            <w:r w:rsidR="00846C2D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 xml:space="preserve"> </w:t>
            </w:r>
            <w:r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>passenger.</w:t>
            </w:r>
          </w:p>
          <w:p w14:paraId="0C90ABE3" w14:textId="77777777" w:rsidR="00D5648F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</w:pPr>
            <w:r w:rsidRPr="00CD2AC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 xml:space="preserve"> All fee such as changing name, changing flight or difference fare are non-refundabl</w:t>
            </w:r>
            <w:r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>e. Only refundable the original</w:t>
            </w:r>
          </w:p>
          <w:p w14:paraId="10950B08" w14:textId="77777777" w:rsidR="00D5648F" w:rsidRDefault="00040C22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jc w:val="left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</w:pPr>
            <w:r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>fare which passengers had paid for air ticket at the first time</w:t>
            </w:r>
          </w:p>
          <w:p w14:paraId="0E903F42" w14:textId="77777777" w:rsidR="00D5648F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</w:pPr>
            <w:r w:rsidRPr="00CD2AC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>This policy is not applicable for partly used tickets and No-show tickets.</w:t>
            </w:r>
          </w:p>
          <w:p w14:paraId="1003C54E" w14:textId="77777777" w:rsidR="00D5648F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</w:pPr>
            <w:r w:rsidRPr="00CD2AC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 xml:space="preserve">This policy is not applicable for Partial refund. </w:t>
            </w:r>
          </w:p>
          <w:p w14:paraId="74BE1A74" w14:textId="77777777" w:rsidR="00D5648F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</w:pPr>
            <w:r w:rsidRPr="00CD2AC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>Whichever payment methods used by customers when making payment will be a</w:t>
            </w:r>
            <w:r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>pplied for refunding process.</w:t>
            </w:r>
          </w:p>
          <w:p w14:paraId="2E79E4B2" w14:textId="749F77E1" w:rsidR="00040C22" w:rsidRPr="00D5648F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</w:pPr>
            <w:r w:rsidRPr="00CD2AC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>Refund requests for tickets issued via GDS or META Search Site: Please contact to the original ticketing office.</w:t>
            </w:r>
          </w:p>
          <w:p w14:paraId="15475F14" w14:textId="77777777" w:rsidR="00040C22" w:rsidRPr="00D564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Arial Unicode MS" w:hAnsi="Calibri" w:cs="Calibri"/>
                <w:b/>
                <w:color w:val="000000"/>
                <w:kern w:val="0"/>
                <w:sz w:val="18"/>
                <w:szCs w:val="16"/>
                <w:lang w:eastAsia="ja-JP"/>
              </w:rPr>
            </w:pPr>
          </w:p>
          <w:p w14:paraId="4975DECF" w14:textId="77777777" w:rsidR="00D5648F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Arial Unicode MS" w:hAnsi="Calibri" w:cs="Calibri"/>
                <w:b/>
                <w:color w:val="000000"/>
                <w:kern w:val="0"/>
                <w:sz w:val="18"/>
                <w:szCs w:val="16"/>
                <w:u w:val="single"/>
                <w:lang w:eastAsia="ja-JP"/>
              </w:rPr>
            </w:pPr>
            <w:r w:rsidRPr="00D5648F">
              <w:rPr>
                <w:rFonts w:ascii="Calibri" w:eastAsia="Arial Unicode MS" w:hAnsi="Calibri" w:cs="Calibri"/>
                <w:b/>
                <w:color w:val="000000"/>
                <w:kern w:val="0"/>
                <w:sz w:val="18"/>
                <w:szCs w:val="16"/>
                <w:u w:val="single"/>
                <w:lang w:eastAsia="ja-JP"/>
              </w:rPr>
              <w:t>2. REFUND FEES</w:t>
            </w:r>
          </w:p>
          <w:p w14:paraId="0AB2147E" w14:textId="2EF446CA" w:rsidR="00040C22" w:rsidRPr="00D5648F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Calibri" w:eastAsia="Arial Unicode MS" w:hAnsi="Calibri" w:cs="Calibri"/>
                <w:b/>
                <w:color w:val="000000"/>
                <w:kern w:val="0"/>
                <w:sz w:val="18"/>
                <w:szCs w:val="16"/>
                <w:u w:val="single"/>
                <w:lang w:eastAsia="ja-JP"/>
              </w:rPr>
            </w:pPr>
            <w:r w:rsidRPr="00CD2AC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>For tickets issued via GDS 70,000KRW per ticket (Seventy thousand Korean won)</w:t>
            </w:r>
          </w:p>
          <w:p w14:paraId="6CC8E4A3" w14:textId="2CC3F45A" w:rsidR="00040C22" w:rsidRPr="00D5648F" w:rsidRDefault="00D5648F" w:rsidP="00846C2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</w:pPr>
            <w:r w:rsidRPr="00CD2AC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>For tickets issued via Vietjet website (www.vietjetair.com) 50,000KRW/</w:t>
            </w:r>
            <w:proofErr w:type="spellStart"/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>pax</w:t>
            </w:r>
            <w:proofErr w:type="spellEnd"/>
            <w:r w:rsidR="00040C22" w:rsidRPr="00D5648F">
              <w:rPr>
                <w:rFonts w:ascii="Calibri" w:eastAsia="Arial Unicode MS" w:hAnsi="Calibri" w:cs="Calibri"/>
                <w:color w:val="000000"/>
                <w:kern w:val="0"/>
                <w:sz w:val="18"/>
                <w:szCs w:val="16"/>
                <w:lang w:eastAsia="ja-JP"/>
              </w:rPr>
              <w:t>/segment (Fifty Thousand Korean won)</w:t>
            </w:r>
          </w:p>
          <w:p w14:paraId="71F82A43" w14:textId="77777777" w:rsidR="00040C22" w:rsidRPr="00551F86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</w:pPr>
            <w:r w:rsidRPr="00551F86">
              <w:rPr>
                <w:rFonts w:ascii="Microsoft YaHei" w:eastAsia="Microsoft YaHei" w:hAnsi="Microsoft YaHei" w:cs="Microsoft YaHei" w:hint="eastAsia"/>
                <w:color w:val="FF0000"/>
                <w:kern w:val="0"/>
                <w:sz w:val="18"/>
                <w:szCs w:val="16"/>
                <w:lang w:eastAsia="ja-JP"/>
              </w:rPr>
              <w:t>※</w:t>
            </w:r>
            <w:r w:rsidRPr="00551F86">
              <w:rPr>
                <w:rFonts w:ascii="Arial" w:eastAsia="Arial Unicode MS" w:hAnsi="Arial" w:cs="Arial"/>
                <w:color w:val="FF0000"/>
                <w:kern w:val="0"/>
                <w:sz w:val="18"/>
                <w:szCs w:val="16"/>
                <w:lang w:eastAsia="ja-JP"/>
              </w:rPr>
              <w:t xml:space="preserve"> </w:t>
            </w:r>
            <w:r w:rsidRPr="00551F86">
              <w:rPr>
                <w:rFonts w:ascii="Arial" w:eastAsia="Arial Unicode MS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 xml:space="preserve">I confirm that I have read and agree to the above penalty and refund policy.   </w:t>
            </w:r>
          </w:p>
          <w:p w14:paraId="64E8D87C" w14:textId="42FCAC32" w:rsidR="00040C22" w:rsidRPr="00040C22" w:rsidRDefault="00040C22" w:rsidP="00846C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color w:val="FF0000"/>
                <w:kern w:val="0"/>
                <w:sz w:val="16"/>
                <w:szCs w:val="16"/>
                <w:lang w:eastAsia="ja-JP"/>
              </w:rPr>
            </w:pPr>
            <w:r w:rsidRPr="00551F86">
              <w:rPr>
                <w:rFonts w:ascii="Arial" w:eastAsia="Arial Unicode MS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 xml:space="preserve">  </w:t>
            </w:r>
            <w:r w:rsidRPr="00551F86">
              <w:rPr>
                <w:rFonts w:ascii="Arial" w:eastAsia="맑은 고딕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>상기</w:t>
            </w:r>
            <w:r w:rsidRPr="00551F86">
              <w:rPr>
                <w:rFonts w:ascii="Arial" w:eastAsia="Arial Unicode MS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 xml:space="preserve"> </w:t>
            </w:r>
            <w:r w:rsidRPr="00551F86">
              <w:rPr>
                <w:rFonts w:ascii="Arial" w:eastAsia="맑은 고딕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>내용을</w:t>
            </w:r>
            <w:r w:rsidRPr="00551F86">
              <w:rPr>
                <w:rFonts w:ascii="Arial" w:eastAsia="Arial Unicode MS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 xml:space="preserve"> </w:t>
            </w:r>
            <w:r w:rsidRPr="00551F86">
              <w:rPr>
                <w:rFonts w:ascii="Arial" w:eastAsia="맑은 고딕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>확인하였으며</w:t>
            </w:r>
            <w:r w:rsidRPr="00551F86">
              <w:rPr>
                <w:rFonts w:ascii="Arial" w:eastAsia="Arial Unicode MS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 xml:space="preserve">, </w:t>
            </w:r>
            <w:r w:rsidRPr="00551F86">
              <w:rPr>
                <w:rFonts w:ascii="Arial" w:eastAsia="맑은 고딕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>환불</w:t>
            </w:r>
            <w:r w:rsidRPr="00551F86">
              <w:rPr>
                <w:rFonts w:ascii="Arial" w:eastAsia="Arial Unicode MS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 xml:space="preserve"> </w:t>
            </w:r>
            <w:r w:rsidRPr="00551F86">
              <w:rPr>
                <w:rFonts w:ascii="Arial" w:eastAsia="맑은 고딕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>규정</w:t>
            </w:r>
            <w:r w:rsidRPr="00551F86">
              <w:rPr>
                <w:rFonts w:ascii="Arial" w:eastAsia="Arial Unicode MS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 xml:space="preserve"> </w:t>
            </w:r>
            <w:r w:rsidRPr="00551F86">
              <w:rPr>
                <w:rFonts w:ascii="Arial" w:eastAsia="맑은 고딕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>및</w:t>
            </w:r>
            <w:r w:rsidRPr="00551F86">
              <w:rPr>
                <w:rFonts w:ascii="Arial" w:eastAsia="Arial Unicode MS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 xml:space="preserve"> </w:t>
            </w:r>
            <w:r w:rsidRPr="00551F86">
              <w:rPr>
                <w:rFonts w:ascii="Arial" w:eastAsia="맑은 고딕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>환불</w:t>
            </w:r>
            <w:r w:rsidRPr="00551F86">
              <w:rPr>
                <w:rFonts w:ascii="Arial" w:eastAsia="Arial Unicode MS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 xml:space="preserve"> </w:t>
            </w:r>
            <w:r w:rsidRPr="00551F86">
              <w:rPr>
                <w:rFonts w:ascii="Arial" w:eastAsia="맑은 고딕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>수수료에</w:t>
            </w:r>
            <w:r w:rsidRPr="00551F86">
              <w:rPr>
                <w:rFonts w:ascii="Arial" w:eastAsia="Arial Unicode MS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 xml:space="preserve"> </w:t>
            </w:r>
            <w:r w:rsidRPr="00551F86">
              <w:rPr>
                <w:rFonts w:ascii="Arial" w:eastAsia="맑은 고딕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>동의합니다</w:t>
            </w:r>
            <w:r w:rsidRPr="00551F86">
              <w:rPr>
                <w:rFonts w:ascii="Arial" w:eastAsia="Arial Unicode MS" w:hAnsi="Arial" w:cs="Arial"/>
                <w:b/>
                <w:color w:val="FF0000"/>
                <w:kern w:val="0"/>
                <w:sz w:val="18"/>
                <w:szCs w:val="16"/>
                <w:lang w:eastAsia="ja-JP"/>
              </w:rPr>
              <w:t>.</w:t>
            </w:r>
          </w:p>
        </w:tc>
      </w:tr>
    </w:tbl>
    <w:p w14:paraId="7619C29D" w14:textId="1617339E" w:rsidR="009566AF" w:rsidRPr="0006067E" w:rsidRDefault="009566AF" w:rsidP="0006067E">
      <w:pPr>
        <w:tabs>
          <w:tab w:val="left" w:pos="3794"/>
        </w:tabs>
      </w:pPr>
    </w:p>
    <w:sectPr w:rsidR="009566AF" w:rsidRPr="0006067E" w:rsidSect="00E10AB3">
      <w:headerReference w:type="default" r:id="rId10"/>
      <w:pgSz w:w="11906" w:h="16838"/>
      <w:pgMar w:top="62" w:right="1440" w:bottom="36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79A7E" w14:textId="77777777" w:rsidR="008F09DB" w:rsidRDefault="008F09DB" w:rsidP="00650820">
      <w:pPr>
        <w:spacing w:after="0" w:line="240" w:lineRule="auto"/>
      </w:pPr>
      <w:r>
        <w:separator/>
      </w:r>
    </w:p>
  </w:endnote>
  <w:endnote w:type="continuationSeparator" w:id="0">
    <w:p w14:paraId="122CAF50" w14:textId="77777777" w:rsidR="008F09DB" w:rsidRDefault="008F09DB" w:rsidP="0065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C36BD" w14:textId="77777777" w:rsidR="008F09DB" w:rsidRDefault="008F09DB" w:rsidP="00650820">
      <w:pPr>
        <w:spacing w:after="0" w:line="240" w:lineRule="auto"/>
      </w:pPr>
      <w:r>
        <w:separator/>
      </w:r>
    </w:p>
  </w:footnote>
  <w:footnote w:type="continuationSeparator" w:id="0">
    <w:p w14:paraId="2A33C5AA" w14:textId="77777777" w:rsidR="008F09DB" w:rsidRDefault="008F09DB" w:rsidP="0065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E1888" w14:textId="5A693BA2" w:rsidR="002B4D52" w:rsidRDefault="002B4D52">
    <w:pPr>
      <w:pStyle w:val="a3"/>
    </w:pPr>
    <w:r w:rsidRPr="00723C99">
      <w:rPr>
        <w:rFonts w:ascii="Calibri" w:eastAsia="Arial Unicode MS" w:hAnsi="Calibri" w:cs="Calibri"/>
        <w:noProof/>
        <w:color w:val="0563C1" w:themeColor="hyperlink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 wp14:anchorId="190F3925" wp14:editId="37FFBA77">
          <wp:simplePos x="0" y="0"/>
          <wp:positionH relativeFrom="column">
            <wp:posOffset>4114800</wp:posOffset>
          </wp:positionH>
          <wp:positionV relativeFrom="paragraph">
            <wp:posOffset>-361950</wp:posOffset>
          </wp:positionV>
          <wp:extent cx="2068195" cy="481330"/>
          <wp:effectExtent l="0" t="0" r="8255" b="0"/>
          <wp:wrapNone/>
          <wp:docPr id="20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47F"/>
    <w:multiLevelType w:val="hybridMultilevel"/>
    <w:tmpl w:val="52DC4D1C"/>
    <w:lvl w:ilvl="0" w:tplc="AD1E024C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E233B2"/>
    <w:multiLevelType w:val="hybridMultilevel"/>
    <w:tmpl w:val="996E9404"/>
    <w:lvl w:ilvl="0" w:tplc="AD1E024C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84941EA"/>
    <w:multiLevelType w:val="hybridMultilevel"/>
    <w:tmpl w:val="DC2E9082"/>
    <w:lvl w:ilvl="0" w:tplc="BF640A70">
      <w:start w:val="1"/>
      <w:numFmt w:val="decimal"/>
      <w:lvlText w:val="%1."/>
      <w:lvlJc w:val="left"/>
      <w:pPr>
        <w:ind w:left="76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D385FF2"/>
    <w:multiLevelType w:val="hybridMultilevel"/>
    <w:tmpl w:val="492462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29F6FB1"/>
    <w:multiLevelType w:val="hybridMultilevel"/>
    <w:tmpl w:val="9CF60B04"/>
    <w:lvl w:ilvl="0" w:tplc="F698B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BBA40C2"/>
    <w:multiLevelType w:val="hybridMultilevel"/>
    <w:tmpl w:val="96D87878"/>
    <w:lvl w:ilvl="0" w:tplc="F1FAC3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0472BD8"/>
    <w:multiLevelType w:val="hybridMultilevel"/>
    <w:tmpl w:val="27765FD4"/>
    <w:lvl w:ilvl="0" w:tplc="B5367D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20"/>
    <w:rsid w:val="00040C22"/>
    <w:rsid w:val="00046877"/>
    <w:rsid w:val="00055A47"/>
    <w:rsid w:val="0006067E"/>
    <w:rsid w:val="000C1EA3"/>
    <w:rsid w:val="00113167"/>
    <w:rsid w:val="0013060B"/>
    <w:rsid w:val="0015469C"/>
    <w:rsid w:val="00235A92"/>
    <w:rsid w:val="002816E4"/>
    <w:rsid w:val="002A56B7"/>
    <w:rsid w:val="002A607C"/>
    <w:rsid w:val="002B4D52"/>
    <w:rsid w:val="00325A11"/>
    <w:rsid w:val="003571FA"/>
    <w:rsid w:val="0037042E"/>
    <w:rsid w:val="003C39DF"/>
    <w:rsid w:val="0044162A"/>
    <w:rsid w:val="00447406"/>
    <w:rsid w:val="0045608F"/>
    <w:rsid w:val="004738DC"/>
    <w:rsid w:val="00476EF5"/>
    <w:rsid w:val="0048029E"/>
    <w:rsid w:val="004B31D8"/>
    <w:rsid w:val="004E36C7"/>
    <w:rsid w:val="0052084B"/>
    <w:rsid w:val="00551F86"/>
    <w:rsid w:val="00556AAB"/>
    <w:rsid w:val="005B7024"/>
    <w:rsid w:val="005C7973"/>
    <w:rsid w:val="005F0146"/>
    <w:rsid w:val="00650820"/>
    <w:rsid w:val="00656BE1"/>
    <w:rsid w:val="006857E2"/>
    <w:rsid w:val="006A35F9"/>
    <w:rsid w:val="006B2B87"/>
    <w:rsid w:val="006B391D"/>
    <w:rsid w:val="006C496F"/>
    <w:rsid w:val="006F0C17"/>
    <w:rsid w:val="00706C51"/>
    <w:rsid w:val="00751F2C"/>
    <w:rsid w:val="00752533"/>
    <w:rsid w:val="00757425"/>
    <w:rsid w:val="00757937"/>
    <w:rsid w:val="00761D8E"/>
    <w:rsid w:val="007B6319"/>
    <w:rsid w:val="007C317B"/>
    <w:rsid w:val="007D6A84"/>
    <w:rsid w:val="00801560"/>
    <w:rsid w:val="00803FA0"/>
    <w:rsid w:val="00830F19"/>
    <w:rsid w:val="00846C2D"/>
    <w:rsid w:val="00851C06"/>
    <w:rsid w:val="0086142F"/>
    <w:rsid w:val="00872DF7"/>
    <w:rsid w:val="008818A2"/>
    <w:rsid w:val="008B4A9A"/>
    <w:rsid w:val="008B5BB6"/>
    <w:rsid w:val="008D4FFF"/>
    <w:rsid w:val="008E791E"/>
    <w:rsid w:val="008F019F"/>
    <w:rsid w:val="008F09DB"/>
    <w:rsid w:val="009265E9"/>
    <w:rsid w:val="009440F1"/>
    <w:rsid w:val="009566AF"/>
    <w:rsid w:val="009756B0"/>
    <w:rsid w:val="009C6B6C"/>
    <w:rsid w:val="00A24FA7"/>
    <w:rsid w:val="00A36C08"/>
    <w:rsid w:val="00AB0B0F"/>
    <w:rsid w:val="00AE1EA8"/>
    <w:rsid w:val="00B37535"/>
    <w:rsid w:val="00B65003"/>
    <w:rsid w:val="00B73BC9"/>
    <w:rsid w:val="00B95FD1"/>
    <w:rsid w:val="00BB5BA5"/>
    <w:rsid w:val="00BF13F4"/>
    <w:rsid w:val="00C52100"/>
    <w:rsid w:val="00CD2ACC"/>
    <w:rsid w:val="00CF144C"/>
    <w:rsid w:val="00D16756"/>
    <w:rsid w:val="00D4072F"/>
    <w:rsid w:val="00D552B7"/>
    <w:rsid w:val="00D5648F"/>
    <w:rsid w:val="00E10AB3"/>
    <w:rsid w:val="00E33818"/>
    <w:rsid w:val="00E424BF"/>
    <w:rsid w:val="00E850DB"/>
    <w:rsid w:val="00ED3D28"/>
    <w:rsid w:val="00F06C86"/>
    <w:rsid w:val="00F10A25"/>
    <w:rsid w:val="00F35839"/>
    <w:rsid w:val="00F412C2"/>
    <w:rsid w:val="00F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6D5B9"/>
  <w15:docId w15:val="{66CCC80A-03A4-462C-A646-CEC90FAF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8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50820"/>
  </w:style>
  <w:style w:type="paragraph" w:styleId="a4">
    <w:name w:val="footer"/>
    <w:basedOn w:val="a"/>
    <w:link w:val="Char0"/>
    <w:uiPriority w:val="99"/>
    <w:unhideWhenUsed/>
    <w:rsid w:val="006508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50820"/>
  </w:style>
  <w:style w:type="character" w:customStyle="1" w:styleId="fntk058">
    <w:name w:val="fnt_k058"/>
    <w:basedOn w:val="a0"/>
    <w:rsid w:val="006857E2"/>
    <w:rPr>
      <w:rFonts w:ascii="굴림" w:hAnsi="굴림" w:hint="default"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80156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0156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0156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574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574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35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7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und.korea@vietjetai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A82A-981C-40B9-A487-45EA556E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2020-02-13T01:05:00Z</cp:lastPrinted>
  <dcterms:created xsi:type="dcterms:W3CDTF">2020-12-09T12:41:00Z</dcterms:created>
  <dcterms:modified xsi:type="dcterms:W3CDTF">2020-12-09T12:41:00Z</dcterms:modified>
</cp:coreProperties>
</file>